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08" w:rsidRPr="008E4A08" w:rsidRDefault="008E4A08" w:rsidP="0040745A">
      <w:pPr>
        <w:shd w:val="clear" w:color="auto" w:fill="F5F5F5"/>
        <w:spacing w:after="0" w:line="240" w:lineRule="auto"/>
        <w:jc w:val="center"/>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TRAKTÖR VE ÖN YÜKLEYİCİ ALIMI</w:t>
      </w:r>
    </w:p>
    <w:p w:rsidR="008E4A08" w:rsidRPr="008E4A08" w:rsidRDefault="008E4A08" w:rsidP="0040745A">
      <w:pPr>
        <w:spacing w:after="0" w:line="240" w:lineRule="auto"/>
        <w:jc w:val="center"/>
        <w:rPr>
          <w:rFonts w:ascii="Times New Roman" w:eastAsia="Times New Roman" w:hAnsi="Times New Roman" w:cs="Times New Roman"/>
          <w:sz w:val="16"/>
          <w:szCs w:val="16"/>
          <w:lang w:eastAsia="tr-TR"/>
        </w:rPr>
      </w:pPr>
      <w:r w:rsidRPr="008E4A08">
        <w:rPr>
          <w:rFonts w:ascii="Helvetica" w:eastAsia="Times New Roman" w:hAnsi="Helvetica" w:cs="Helvetica"/>
          <w:b/>
          <w:bCs/>
          <w:color w:val="666666"/>
          <w:sz w:val="16"/>
          <w:szCs w:val="16"/>
          <w:u w:val="single"/>
          <w:shd w:val="clear" w:color="auto" w:fill="F5F5F5"/>
          <w:lang w:eastAsia="tr-TR"/>
        </w:rPr>
        <w:t>İDARİ VE MALİ İŞLER DAİRE BAŞKANLIĞI YÜKSEKÖĞRETİM KURUMLARI MUŞ ALPARSLAN ÜNİVERSİTESİ</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0062A8"/>
          <w:sz w:val="16"/>
          <w:szCs w:val="16"/>
          <w:lang w:eastAsia="tr-TR"/>
        </w:rPr>
        <w:t>Traktör ve Ön Yükleyici alımı</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E4A08" w:rsidRPr="008E4A08" w:rsidTr="008E4A08">
        <w:trPr>
          <w:tblCellSpacing w:w="15" w:type="dxa"/>
        </w:trPr>
        <w:tc>
          <w:tcPr>
            <w:tcW w:w="3300" w:type="dxa"/>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İhale Kayıt Numarası</w:t>
            </w:r>
          </w:p>
        </w:tc>
        <w:tc>
          <w:tcPr>
            <w:tcW w:w="50" w:type="pct"/>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w:t>
            </w:r>
          </w:p>
        </w:tc>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2017/61640</w:t>
            </w:r>
          </w:p>
        </w:tc>
      </w:tr>
    </w:tbl>
    <w:p w:rsidR="008E4A08" w:rsidRPr="008E4A08" w:rsidRDefault="008E4A08" w:rsidP="008E4A08">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E4A08" w:rsidRPr="008E4A08" w:rsidTr="008E4A08">
        <w:trPr>
          <w:tblCellSpacing w:w="15" w:type="dxa"/>
        </w:trPr>
        <w:tc>
          <w:tcPr>
            <w:tcW w:w="0" w:type="auto"/>
            <w:gridSpan w:val="3"/>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B04935"/>
                <w:sz w:val="16"/>
                <w:szCs w:val="16"/>
                <w:lang w:eastAsia="tr-TR"/>
              </w:rPr>
              <w:t>1-İdarenin</w:t>
            </w:r>
          </w:p>
        </w:tc>
      </w:tr>
      <w:tr w:rsidR="008E4A08" w:rsidRPr="008E4A08" w:rsidTr="008E4A08">
        <w:trPr>
          <w:tblCellSpacing w:w="15" w:type="dxa"/>
        </w:trPr>
        <w:tc>
          <w:tcPr>
            <w:tcW w:w="3300" w:type="dxa"/>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a)</w:t>
            </w:r>
            <w:r w:rsidRPr="008E4A08">
              <w:rPr>
                <w:rFonts w:ascii="Helvetica" w:eastAsia="Times New Roman" w:hAnsi="Helvetica" w:cs="Helvetica"/>
                <w:color w:val="666666"/>
                <w:sz w:val="16"/>
                <w:szCs w:val="16"/>
                <w:lang w:eastAsia="tr-TR"/>
              </w:rPr>
              <w:t> Adresi</w:t>
            </w:r>
          </w:p>
        </w:tc>
        <w:tc>
          <w:tcPr>
            <w:tcW w:w="50" w:type="pct"/>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0062A8"/>
                <w:sz w:val="16"/>
                <w:szCs w:val="16"/>
                <w:lang w:eastAsia="tr-TR"/>
              </w:rPr>
              <w:t xml:space="preserve">Muş Alparslan Üniversitesi </w:t>
            </w:r>
            <w:proofErr w:type="spellStart"/>
            <w:r w:rsidRPr="008E4A08">
              <w:rPr>
                <w:rFonts w:ascii="Helvetica" w:eastAsia="Times New Roman" w:hAnsi="Helvetica" w:cs="Helvetica"/>
                <w:b/>
                <w:bCs/>
                <w:color w:val="0062A8"/>
                <w:sz w:val="16"/>
                <w:szCs w:val="16"/>
                <w:lang w:eastAsia="tr-TR"/>
              </w:rPr>
              <w:t>Kampüsü</w:t>
            </w:r>
            <w:proofErr w:type="spellEnd"/>
            <w:r w:rsidRPr="008E4A08">
              <w:rPr>
                <w:rFonts w:ascii="Helvetica" w:eastAsia="Times New Roman" w:hAnsi="Helvetica" w:cs="Helvetica"/>
                <w:b/>
                <w:bCs/>
                <w:color w:val="0062A8"/>
                <w:sz w:val="16"/>
                <w:szCs w:val="16"/>
                <w:lang w:eastAsia="tr-TR"/>
              </w:rPr>
              <w:t>, Rektörlük Hizmet Binası, Diyarbakır yolu 7. km 49250 GÜZELTEPE MERKEZ/MUŞ</w:t>
            </w:r>
          </w:p>
        </w:tc>
      </w:tr>
      <w:tr w:rsidR="008E4A08" w:rsidRPr="008E4A08" w:rsidTr="008E4A08">
        <w:trPr>
          <w:tblCellSpacing w:w="15" w:type="dxa"/>
        </w:trPr>
        <w:tc>
          <w:tcPr>
            <w:tcW w:w="3300" w:type="dxa"/>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b)</w:t>
            </w:r>
            <w:r w:rsidRPr="008E4A08">
              <w:rPr>
                <w:rFonts w:ascii="Helvetica" w:eastAsia="Times New Roman" w:hAnsi="Helvetica" w:cs="Helvetica"/>
                <w:color w:val="666666"/>
                <w:sz w:val="16"/>
                <w:szCs w:val="16"/>
                <w:lang w:eastAsia="tr-TR"/>
              </w:rPr>
              <w:t> Telefon ve faks numarası</w:t>
            </w:r>
          </w:p>
        </w:tc>
        <w:tc>
          <w:tcPr>
            <w:tcW w:w="50" w:type="pct"/>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proofErr w:type="gramStart"/>
            <w:r w:rsidRPr="008E4A08">
              <w:rPr>
                <w:rFonts w:ascii="Helvetica" w:eastAsia="Times New Roman" w:hAnsi="Helvetica" w:cs="Helvetica"/>
                <w:b/>
                <w:bCs/>
                <w:color w:val="0062A8"/>
                <w:sz w:val="16"/>
                <w:szCs w:val="16"/>
                <w:lang w:eastAsia="tr-TR"/>
              </w:rPr>
              <w:t>4362494949</w:t>
            </w:r>
            <w:proofErr w:type="gramEnd"/>
            <w:r w:rsidRPr="008E4A08">
              <w:rPr>
                <w:rFonts w:ascii="Helvetica" w:eastAsia="Times New Roman" w:hAnsi="Helvetica" w:cs="Helvetica"/>
                <w:b/>
                <w:bCs/>
                <w:color w:val="0062A8"/>
                <w:sz w:val="16"/>
                <w:szCs w:val="16"/>
                <w:lang w:eastAsia="tr-TR"/>
              </w:rPr>
              <w:t xml:space="preserve"> - 4362491022</w:t>
            </w:r>
          </w:p>
        </w:tc>
      </w:tr>
      <w:tr w:rsidR="008E4A08" w:rsidRPr="008E4A08" w:rsidTr="008E4A08">
        <w:trPr>
          <w:tblCellSpacing w:w="15" w:type="dxa"/>
        </w:trPr>
        <w:tc>
          <w:tcPr>
            <w:tcW w:w="3300" w:type="dxa"/>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c)</w:t>
            </w:r>
            <w:r w:rsidRPr="008E4A08">
              <w:rPr>
                <w:rFonts w:ascii="Helvetica" w:eastAsia="Times New Roman" w:hAnsi="Helvetica" w:cs="Helvetica"/>
                <w:color w:val="666666"/>
                <w:sz w:val="16"/>
                <w:szCs w:val="16"/>
                <w:lang w:eastAsia="tr-TR"/>
              </w:rPr>
              <w:t> Elektronik Posta Adresi</w:t>
            </w:r>
          </w:p>
        </w:tc>
        <w:tc>
          <w:tcPr>
            <w:tcW w:w="50" w:type="pct"/>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0062A8"/>
                <w:sz w:val="16"/>
                <w:szCs w:val="16"/>
                <w:lang w:eastAsia="tr-TR"/>
              </w:rPr>
              <w:t>imid@alparslan.edu.tr</w:t>
            </w:r>
          </w:p>
        </w:tc>
      </w:tr>
      <w:tr w:rsidR="008E4A08" w:rsidRPr="008E4A08" w:rsidTr="008E4A08">
        <w:trPr>
          <w:tblCellSpacing w:w="15" w:type="dxa"/>
        </w:trPr>
        <w:tc>
          <w:tcPr>
            <w:tcW w:w="3300" w:type="dxa"/>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ç)</w:t>
            </w:r>
            <w:r w:rsidRPr="008E4A08">
              <w:rPr>
                <w:rFonts w:ascii="Helvetica" w:eastAsia="Times New Roman" w:hAnsi="Helvetica" w:cs="Helvetica"/>
                <w:color w:val="666666"/>
                <w:sz w:val="16"/>
                <w:szCs w:val="16"/>
                <w:lang w:eastAsia="tr-TR"/>
              </w:rPr>
              <w:t> İhale dokümanının görülebileceği internet adresi (varsa)</w:t>
            </w:r>
          </w:p>
        </w:tc>
        <w:tc>
          <w:tcPr>
            <w:tcW w:w="50" w:type="pct"/>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https://ekap.kik.gov.tr/EKAP/</w:t>
            </w:r>
          </w:p>
        </w:tc>
      </w:tr>
    </w:tbl>
    <w:p w:rsidR="008E4A08" w:rsidRPr="008E4A08" w:rsidRDefault="008E4A08" w:rsidP="008E4A08">
      <w:pPr>
        <w:spacing w:after="0" w:line="240" w:lineRule="auto"/>
        <w:rPr>
          <w:rFonts w:ascii="Times New Roman" w:eastAsia="Times New Roman" w:hAnsi="Times New Roman" w:cs="Times New Roman"/>
          <w:sz w:val="16"/>
          <w:szCs w:val="16"/>
          <w:lang w:eastAsia="tr-TR"/>
        </w:rPr>
      </w:pP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B04935"/>
          <w:sz w:val="16"/>
          <w:szCs w:val="16"/>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E4A08" w:rsidRPr="008E4A08" w:rsidTr="008E4A08">
        <w:trPr>
          <w:tblCellSpacing w:w="15" w:type="dxa"/>
        </w:trPr>
        <w:tc>
          <w:tcPr>
            <w:tcW w:w="3300" w:type="dxa"/>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a)</w:t>
            </w:r>
            <w:r w:rsidRPr="008E4A08">
              <w:rPr>
                <w:rFonts w:ascii="Helvetica" w:eastAsia="Times New Roman" w:hAnsi="Helvetica" w:cs="Helvetica"/>
                <w:color w:val="666666"/>
                <w:sz w:val="16"/>
                <w:szCs w:val="16"/>
                <w:lang w:eastAsia="tr-TR"/>
              </w:rPr>
              <w:t> Niteliği, türü ve miktarı</w:t>
            </w:r>
          </w:p>
        </w:tc>
        <w:tc>
          <w:tcPr>
            <w:tcW w:w="50" w:type="pct"/>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proofErr w:type="gramStart"/>
            <w:r w:rsidRPr="008E4A08">
              <w:rPr>
                <w:rFonts w:ascii="Helvetica" w:eastAsia="Times New Roman" w:hAnsi="Helvetica" w:cs="Helvetica"/>
                <w:b/>
                <w:bCs/>
                <w:color w:val="0062A8"/>
                <w:sz w:val="16"/>
                <w:szCs w:val="16"/>
                <w:lang w:eastAsia="tr-TR"/>
              </w:rPr>
              <w:t>2015,2016,2017</w:t>
            </w:r>
            <w:proofErr w:type="gramEnd"/>
            <w:r w:rsidRPr="008E4A08">
              <w:rPr>
                <w:rFonts w:ascii="Helvetica" w:eastAsia="Times New Roman" w:hAnsi="Helvetica" w:cs="Helvetica"/>
                <w:b/>
                <w:bCs/>
                <w:color w:val="0062A8"/>
                <w:sz w:val="16"/>
                <w:szCs w:val="16"/>
                <w:lang w:eastAsia="tr-TR"/>
              </w:rPr>
              <w:t xml:space="preserve"> modellerden herhangi bir Traktör ve Ön Yükleyici Alımı 1 adet</w:t>
            </w:r>
            <w:r w:rsidRPr="008E4A08">
              <w:rPr>
                <w:rFonts w:ascii="Helvetica" w:eastAsia="Times New Roman" w:hAnsi="Helvetica" w:cs="Helvetica"/>
                <w:b/>
                <w:bCs/>
                <w:color w:val="0062A8"/>
                <w:sz w:val="16"/>
                <w:szCs w:val="16"/>
                <w:lang w:eastAsia="tr-TR"/>
              </w:rPr>
              <w:br/>
              <w:t xml:space="preserve">Ayrıntılı bilgiye </w:t>
            </w:r>
            <w:proofErr w:type="spellStart"/>
            <w:r w:rsidRPr="008E4A08">
              <w:rPr>
                <w:rFonts w:ascii="Helvetica" w:eastAsia="Times New Roman" w:hAnsi="Helvetica" w:cs="Helvetica"/>
                <w:b/>
                <w:bCs/>
                <w:color w:val="0062A8"/>
                <w:sz w:val="16"/>
                <w:szCs w:val="16"/>
                <w:lang w:eastAsia="tr-TR"/>
              </w:rPr>
              <w:t>EKAP’ta</w:t>
            </w:r>
            <w:proofErr w:type="spellEnd"/>
            <w:r w:rsidRPr="008E4A08">
              <w:rPr>
                <w:rFonts w:ascii="Helvetica" w:eastAsia="Times New Roman" w:hAnsi="Helvetica" w:cs="Helvetica"/>
                <w:b/>
                <w:bCs/>
                <w:color w:val="0062A8"/>
                <w:sz w:val="16"/>
                <w:szCs w:val="16"/>
                <w:lang w:eastAsia="tr-TR"/>
              </w:rPr>
              <w:t xml:space="preserve"> yer alan ihale dokümanı içinde bulunan idari şartnameden ulaşılabilir.</w:t>
            </w:r>
          </w:p>
        </w:tc>
      </w:tr>
      <w:tr w:rsidR="008E4A08" w:rsidRPr="008E4A08" w:rsidTr="008E4A08">
        <w:trPr>
          <w:tblCellSpacing w:w="15" w:type="dxa"/>
        </w:trPr>
        <w:tc>
          <w:tcPr>
            <w:tcW w:w="3300" w:type="dxa"/>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b)</w:t>
            </w:r>
            <w:r w:rsidRPr="008E4A08">
              <w:rPr>
                <w:rFonts w:ascii="Helvetica" w:eastAsia="Times New Roman" w:hAnsi="Helvetica" w:cs="Helvetica"/>
                <w:color w:val="666666"/>
                <w:sz w:val="16"/>
                <w:szCs w:val="16"/>
                <w:lang w:eastAsia="tr-TR"/>
              </w:rPr>
              <w:t> Teslim yeri</w:t>
            </w:r>
          </w:p>
        </w:tc>
        <w:tc>
          <w:tcPr>
            <w:tcW w:w="50" w:type="pct"/>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0062A8"/>
                <w:sz w:val="16"/>
                <w:szCs w:val="16"/>
                <w:lang w:eastAsia="tr-TR"/>
              </w:rPr>
              <w:t xml:space="preserve">Muş Alparslan Üniversitesi </w:t>
            </w:r>
            <w:proofErr w:type="spellStart"/>
            <w:r w:rsidRPr="008E4A08">
              <w:rPr>
                <w:rFonts w:ascii="Helvetica" w:eastAsia="Times New Roman" w:hAnsi="Helvetica" w:cs="Helvetica"/>
                <w:b/>
                <w:bCs/>
                <w:color w:val="0062A8"/>
                <w:sz w:val="16"/>
                <w:szCs w:val="16"/>
                <w:lang w:eastAsia="tr-TR"/>
              </w:rPr>
              <w:t>Kampüsü</w:t>
            </w:r>
            <w:proofErr w:type="spellEnd"/>
          </w:p>
        </w:tc>
      </w:tr>
      <w:tr w:rsidR="008E4A08" w:rsidRPr="008E4A08" w:rsidTr="008E4A08">
        <w:trPr>
          <w:tblCellSpacing w:w="15" w:type="dxa"/>
        </w:trPr>
        <w:tc>
          <w:tcPr>
            <w:tcW w:w="3300" w:type="dxa"/>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c)</w:t>
            </w:r>
            <w:r w:rsidRPr="008E4A08">
              <w:rPr>
                <w:rFonts w:ascii="Helvetica" w:eastAsia="Times New Roman" w:hAnsi="Helvetica" w:cs="Helvetica"/>
                <w:color w:val="666666"/>
                <w:sz w:val="16"/>
                <w:szCs w:val="16"/>
                <w:lang w:eastAsia="tr-TR"/>
              </w:rPr>
              <w:t> Teslim tarihi</w:t>
            </w:r>
          </w:p>
        </w:tc>
        <w:tc>
          <w:tcPr>
            <w:tcW w:w="50" w:type="pct"/>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0062A8"/>
                <w:sz w:val="16"/>
                <w:szCs w:val="16"/>
                <w:lang w:eastAsia="tr-TR"/>
              </w:rPr>
              <w:t>Sözleşmeyi imzalamayı müteakip ilk iş günü başlar ve 15 gün içerisinde traktör ve ön yükleyici montajlı bir şekilde teslim edilmiş olacaktır.</w:t>
            </w:r>
          </w:p>
        </w:tc>
      </w:tr>
    </w:tbl>
    <w:p w:rsidR="008E4A08" w:rsidRPr="008E4A08" w:rsidRDefault="008E4A08" w:rsidP="008E4A08">
      <w:pPr>
        <w:spacing w:after="0" w:line="240" w:lineRule="auto"/>
        <w:rPr>
          <w:rFonts w:ascii="Times New Roman" w:eastAsia="Times New Roman" w:hAnsi="Times New Roman" w:cs="Times New Roman"/>
          <w:sz w:val="16"/>
          <w:szCs w:val="16"/>
          <w:lang w:eastAsia="tr-TR"/>
        </w:rPr>
      </w:pP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B04935"/>
          <w:sz w:val="16"/>
          <w:szCs w:val="16"/>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8E4A08" w:rsidRPr="008E4A08" w:rsidTr="008E4A08">
        <w:trPr>
          <w:tblCellSpacing w:w="15" w:type="dxa"/>
        </w:trPr>
        <w:tc>
          <w:tcPr>
            <w:tcW w:w="3300" w:type="dxa"/>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a)</w:t>
            </w:r>
            <w:r w:rsidRPr="008E4A08">
              <w:rPr>
                <w:rFonts w:ascii="Helvetica" w:eastAsia="Times New Roman" w:hAnsi="Helvetica" w:cs="Helvetica"/>
                <w:color w:val="666666"/>
                <w:sz w:val="16"/>
                <w:szCs w:val="16"/>
                <w:lang w:eastAsia="tr-TR"/>
              </w:rPr>
              <w:t> Yapılacağı yer</w:t>
            </w:r>
          </w:p>
        </w:tc>
        <w:tc>
          <w:tcPr>
            <w:tcW w:w="50" w:type="pct"/>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0062A8"/>
                <w:sz w:val="16"/>
                <w:szCs w:val="16"/>
                <w:lang w:eastAsia="tr-TR"/>
              </w:rPr>
              <w:t>Muş Alparslan Üniversitesi Rektörlüğü İdari ve Mali İşler Dairesi Başkanlığı</w:t>
            </w:r>
          </w:p>
        </w:tc>
      </w:tr>
      <w:tr w:rsidR="008E4A08" w:rsidRPr="008E4A08" w:rsidTr="008E4A08">
        <w:trPr>
          <w:tblCellSpacing w:w="15" w:type="dxa"/>
        </w:trPr>
        <w:tc>
          <w:tcPr>
            <w:tcW w:w="3300" w:type="dxa"/>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b)</w:t>
            </w:r>
            <w:r w:rsidRPr="008E4A08">
              <w:rPr>
                <w:rFonts w:ascii="Helvetica" w:eastAsia="Times New Roman" w:hAnsi="Helvetica" w:cs="Helvetica"/>
                <w:color w:val="666666"/>
                <w:sz w:val="16"/>
                <w:szCs w:val="16"/>
                <w:lang w:eastAsia="tr-TR"/>
              </w:rPr>
              <w:t> Tarihi ve saati</w:t>
            </w:r>
          </w:p>
        </w:tc>
        <w:tc>
          <w:tcPr>
            <w:tcW w:w="50" w:type="pct"/>
            <w:tcBorders>
              <w:top w:val="nil"/>
              <w:left w:val="nil"/>
              <w:bottom w:val="nil"/>
              <w:right w:val="nil"/>
            </w:tcBorders>
            <w:shd w:val="clear" w:color="auto" w:fill="F5F5F5"/>
            <w:tcMar>
              <w:top w:w="41" w:type="dxa"/>
              <w:left w:w="0" w:type="dxa"/>
              <w:bottom w:w="0" w:type="dxa"/>
              <w:right w:w="0" w:type="dxa"/>
            </w:tcMa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w:t>
            </w:r>
          </w:p>
        </w:tc>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0062A8"/>
                <w:sz w:val="16"/>
                <w:szCs w:val="16"/>
                <w:lang w:eastAsia="tr-TR"/>
              </w:rPr>
              <w:t xml:space="preserve">07.03.2017 - </w:t>
            </w:r>
            <w:proofErr w:type="gramStart"/>
            <w:r w:rsidRPr="008E4A08">
              <w:rPr>
                <w:rFonts w:ascii="Helvetica" w:eastAsia="Times New Roman" w:hAnsi="Helvetica" w:cs="Helvetica"/>
                <w:b/>
                <w:bCs/>
                <w:color w:val="0062A8"/>
                <w:sz w:val="16"/>
                <w:szCs w:val="16"/>
                <w:lang w:eastAsia="tr-TR"/>
              </w:rPr>
              <w:t>10:00</w:t>
            </w:r>
            <w:proofErr w:type="gramEnd"/>
          </w:p>
        </w:tc>
      </w:tr>
    </w:tbl>
    <w:p w:rsidR="008E4A08" w:rsidRPr="008E4A08" w:rsidRDefault="008E4A08" w:rsidP="008E4A08">
      <w:pPr>
        <w:spacing w:after="0" w:line="240" w:lineRule="auto"/>
        <w:rPr>
          <w:rFonts w:ascii="Times New Roman" w:eastAsia="Times New Roman" w:hAnsi="Times New Roman" w:cs="Times New Roman"/>
          <w:sz w:val="16"/>
          <w:szCs w:val="16"/>
          <w:lang w:eastAsia="tr-TR"/>
        </w:rPr>
      </w:pP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4. İhaleye katılabilme şartları ve istenilen belgeler ile yeterlik değerlendirmesinde uygulanacak kriterler:</w:t>
      </w:r>
      <w:r w:rsidRPr="008E4A08">
        <w:rPr>
          <w:rFonts w:ascii="Helvetica" w:eastAsia="Times New Roman" w:hAnsi="Helvetica" w:cs="Helvetica"/>
          <w:color w:val="666666"/>
          <w:sz w:val="16"/>
          <w:szCs w:val="16"/>
          <w:lang w:eastAsia="tr-TR"/>
        </w:rPr>
        <w:br/>
      </w:r>
      <w:proofErr w:type="gramStart"/>
      <w:r w:rsidRPr="008E4A08">
        <w:rPr>
          <w:rFonts w:ascii="Helvetica" w:eastAsia="Times New Roman" w:hAnsi="Helvetica" w:cs="Helvetica"/>
          <w:b/>
          <w:bCs/>
          <w:color w:val="666666"/>
          <w:sz w:val="16"/>
          <w:szCs w:val="16"/>
          <w:shd w:val="clear" w:color="auto" w:fill="F5F5F5"/>
          <w:lang w:eastAsia="tr-TR"/>
        </w:rPr>
        <w:t>4.1</w:t>
      </w:r>
      <w:proofErr w:type="gramEnd"/>
      <w:r w:rsidRPr="008E4A08">
        <w:rPr>
          <w:rFonts w:ascii="Helvetica" w:eastAsia="Times New Roman" w:hAnsi="Helvetica" w:cs="Helvetica"/>
          <w:b/>
          <w:bCs/>
          <w:color w:val="666666"/>
          <w:sz w:val="16"/>
          <w:szCs w:val="16"/>
          <w:shd w:val="clear" w:color="auto" w:fill="F5F5F5"/>
          <w:lang w:eastAsia="tr-TR"/>
        </w:rPr>
        <w:t>.</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İhaleye katılma şartları ve istenilen belgeler: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4.1.2.</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Teklif vermeye yetkili olduğunu gösteren imza beyannamesi veya imza sirküleri;</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4.1.2.1.</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Gerçek kişi olması halinde, noter tasdikli imza beyannamesi,</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4.1.2.2.</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4.1.3.</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Şekli ve içeriği İdari Şartnamede belirlenen teklif mektubu.</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4.1.4.</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Şekli ve içeriği İdari Şartnamede belirlenen geçici teminat.</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4.1.5</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İhale konusu alımın tamamı veya bir kısmı alt yüklenicilere yaptırılamaz.</w:t>
      </w:r>
      <w:r w:rsidRPr="008E4A08">
        <w:rPr>
          <w:rFonts w:ascii="Helvetica" w:eastAsia="Times New Roman" w:hAnsi="Helvetica" w:cs="Helvetica"/>
          <w:color w:val="666666"/>
          <w:sz w:val="16"/>
          <w:szCs w:val="16"/>
          <w:lang w:eastAsia="tr-TR"/>
        </w:rPr>
        <w:t>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E4A08" w:rsidRPr="008E4A08" w:rsidTr="008E4A08">
        <w:trPr>
          <w:tblCellSpacing w:w="15" w:type="dxa"/>
        </w:trPr>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 xml:space="preserve">4.2. Ekonomik ve mali yeterliğe ilişkin belgeler ve bu belgelerin taşıması gereken </w:t>
            </w:r>
            <w:proofErr w:type="gramStart"/>
            <w:r w:rsidRPr="008E4A08">
              <w:rPr>
                <w:rFonts w:ascii="Helvetica" w:eastAsia="Times New Roman" w:hAnsi="Helvetica" w:cs="Helvetica"/>
                <w:b/>
                <w:bCs/>
                <w:color w:val="666666"/>
                <w:sz w:val="16"/>
                <w:szCs w:val="16"/>
                <w:lang w:eastAsia="tr-TR"/>
              </w:rPr>
              <w:t>kriterler</w:t>
            </w:r>
            <w:proofErr w:type="gramEnd"/>
            <w:r w:rsidRPr="008E4A08">
              <w:rPr>
                <w:rFonts w:ascii="Helvetica" w:eastAsia="Times New Roman" w:hAnsi="Helvetica" w:cs="Helvetica"/>
                <w:b/>
                <w:bCs/>
                <w:color w:val="666666"/>
                <w:sz w:val="16"/>
                <w:szCs w:val="16"/>
                <w:lang w:eastAsia="tr-TR"/>
              </w:rPr>
              <w:t>:</w:t>
            </w:r>
          </w:p>
        </w:tc>
      </w:tr>
      <w:tr w:rsidR="008E4A08" w:rsidRPr="008E4A08" w:rsidTr="008E4A08">
        <w:trPr>
          <w:tblCellSpacing w:w="15" w:type="dxa"/>
        </w:trPr>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 xml:space="preserve">İdare tarafından ekonomik ve mali yeterliğe ilişkin </w:t>
            </w:r>
            <w:proofErr w:type="gramStart"/>
            <w:r w:rsidRPr="008E4A08">
              <w:rPr>
                <w:rFonts w:ascii="Helvetica" w:eastAsia="Times New Roman" w:hAnsi="Helvetica" w:cs="Helvetica"/>
                <w:color w:val="666666"/>
                <w:sz w:val="16"/>
                <w:szCs w:val="16"/>
                <w:lang w:eastAsia="tr-TR"/>
              </w:rPr>
              <w:t>kriter</w:t>
            </w:r>
            <w:proofErr w:type="gramEnd"/>
            <w:r w:rsidRPr="008E4A08">
              <w:rPr>
                <w:rFonts w:ascii="Helvetica" w:eastAsia="Times New Roman" w:hAnsi="Helvetica" w:cs="Helvetica"/>
                <w:color w:val="666666"/>
                <w:sz w:val="16"/>
                <w:szCs w:val="16"/>
                <w:lang w:eastAsia="tr-TR"/>
              </w:rPr>
              <w:t xml:space="preserve"> belirtilmemiştir.</w:t>
            </w:r>
          </w:p>
        </w:tc>
      </w:tr>
    </w:tbl>
    <w:p w:rsidR="008E4A08" w:rsidRPr="008E4A08" w:rsidRDefault="008E4A08" w:rsidP="008E4A08">
      <w:pPr>
        <w:spacing w:after="0" w:line="240" w:lineRule="auto"/>
        <w:rPr>
          <w:rFonts w:ascii="Times New Roman" w:eastAsia="Times New Roman" w:hAnsi="Times New Roman" w:cs="Times New Roman"/>
          <w:vanish/>
          <w:sz w:val="16"/>
          <w:szCs w:val="16"/>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8E4A08" w:rsidRPr="008E4A08" w:rsidTr="008E4A08">
        <w:trPr>
          <w:tblCellSpacing w:w="15" w:type="dxa"/>
        </w:trPr>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b/>
                <w:bCs/>
                <w:color w:val="666666"/>
                <w:sz w:val="16"/>
                <w:szCs w:val="16"/>
                <w:lang w:eastAsia="tr-TR"/>
              </w:rPr>
              <w:t xml:space="preserve">4.3. Mesleki ve Teknik yeterliğe ilişkin belgeler ve bu belgelerin taşıması gereken </w:t>
            </w:r>
            <w:proofErr w:type="gramStart"/>
            <w:r w:rsidRPr="008E4A08">
              <w:rPr>
                <w:rFonts w:ascii="Helvetica" w:eastAsia="Times New Roman" w:hAnsi="Helvetica" w:cs="Helvetica"/>
                <w:b/>
                <w:bCs/>
                <w:color w:val="666666"/>
                <w:sz w:val="16"/>
                <w:szCs w:val="16"/>
                <w:lang w:eastAsia="tr-TR"/>
              </w:rPr>
              <w:t>kriterler</w:t>
            </w:r>
            <w:proofErr w:type="gramEnd"/>
            <w:r w:rsidRPr="008E4A08">
              <w:rPr>
                <w:rFonts w:ascii="Helvetica" w:eastAsia="Times New Roman" w:hAnsi="Helvetica" w:cs="Helvetica"/>
                <w:b/>
                <w:bCs/>
                <w:color w:val="666666"/>
                <w:sz w:val="16"/>
                <w:szCs w:val="16"/>
                <w:lang w:eastAsia="tr-TR"/>
              </w:rPr>
              <w:t>:</w:t>
            </w:r>
          </w:p>
        </w:tc>
      </w:tr>
      <w:tr w:rsidR="008E4A08" w:rsidRPr="008E4A08" w:rsidTr="008E4A08">
        <w:trPr>
          <w:tblCellSpacing w:w="15" w:type="dxa"/>
        </w:trPr>
        <w:tc>
          <w:tcPr>
            <w:tcW w:w="0" w:type="auto"/>
            <w:tcBorders>
              <w:top w:val="nil"/>
              <w:left w:val="nil"/>
              <w:bottom w:val="nil"/>
              <w:right w:val="nil"/>
            </w:tcBorders>
            <w:shd w:val="clear" w:color="auto" w:fill="F5F5F5"/>
            <w:tcMar>
              <w:top w:w="41" w:type="dxa"/>
              <w:left w:w="0" w:type="dxa"/>
              <w:bottom w:w="0" w:type="dxa"/>
              <w:right w:w="0" w:type="dxa"/>
            </w:tcMar>
            <w:vAlign w:val="center"/>
            <w:hideMark/>
          </w:tcPr>
          <w:p w:rsidR="008E4A08" w:rsidRPr="008E4A08" w:rsidRDefault="008E4A08" w:rsidP="008E4A08">
            <w:pPr>
              <w:spacing w:after="0" w:line="217" w:lineRule="atLeast"/>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 xml:space="preserve">İdare tarafından mesleki ve teknik yeterliğe ilişkin </w:t>
            </w:r>
            <w:proofErr w:type="gramStart"/>
            <w:r w:rsidRPr="008E4A08">
              <w:rPr>
                <w:rFonts w:ascii="Helvetica" w:eastAsia="Times New Roman" w:hAnsi="Helvetica" w:cs="Helvetica"/>
                <w:color w:val="666666"/>
                <w:sz w:val="16"/>
                <w:szCs w:val="16"/>
                <w:lang w:eastAsia="tr-TR"/>
              </w:rPr>
              <w:t>kriter</w:t>
            </w:r>
            <w:proofErr w:type="gramEnd"/>
            <w:r w:rsidRPr="008E4A08">
              <w:rPr>
                <w:rFonts w:ascii="Helvetica" w:eastAsia="Times New Roman" w:hAnsi="Helvetica" w:cs="Helvetica"/>
                <w:color w:val="666666"/>
                <w:sz w:val="16"/>
                <w:szCs w:val="16"/>
                <w:lang w:eastAsia="tr-TR"/>
              </w:rPr>
              <w:t xml:space="preserve"> belirtilmemiştir.</w:t>
            </w:r>
          </w:p>
        </w:tc>
      </w:tr>
    </w:tbl>
    <w:p w:rsidR="008E4A08" w:rsidRPr="008E4A08" w:rsidRDefault="008E4A08" w:rsidP="008E4A08">
      <w:pPr>
        <w:spacing w:after="0" w:line="240" w:lineRule="auto"/>
        <w:rPr>
          <w:rFonts w:ascii="Times New Roman" w:eastAsia="Times New Roman" w:hAnsi="Times New Roman" w:cs="Times New Roman"/>
          <w:sz w:val="16"/>
          <w:szCs w:val="16"/>
          <w:lang w:eastAsia="tr-TR"/>
        </w:rPr>
      </w:pP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5.</w:t>
      </w:r>
      <w:r w:rsidRPr="008E4A08">
        <w:rPr>
          <w:rFonts w:ascii="Helvetica" w:eastAsia="Times New Roman" w:hAnsi="Helvetica" w:cs="Helvetica"/>
          <w:color w:val="666666"/>
          <w:sz w:val="16"/>
          <w:szCs w:val="16"/>
          <w:shd w:val="clear" w:color="auto" w:fill="F5F5F5"/>
          <w:lang w:eastAsia="tr-TR"/>
        </w:rPr>
        <w:t>Ekonomik açıdan en avantajlı teklif sadece fiyat esasına göre belirlenecektir.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6.</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Bu ihaleye sadece yerli istekliler katılabilecek olup yerli malı teklif eden yerli istekliye ihalenin tamamında</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b/>
          <w:bCs/>
          <w:color w:val="0062A8"/>
          <w:sz w:val="16"/>
          <w:szCs w:val="16"/>
          <w:lang w:eastAsia="tr-TR"/>
        </w:rPr>
        <w:t>% 1 (bir)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oranında fiyat avantajı uygulanacaktır.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7.</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İhale dokümanının görülmesi ve satın alınması:</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proofErr w:type="gramStart"/>
      <w:r w:rsidRPr="008E4A08">
        <w:rPr>
          <w:rFonts w:ascii="Helvetica" w:eastAsia="Times New Roman" w:hAnsi="Helvetica" w:cs="Helvetica"/>
          <w:b/>
          <w:bCs/>
          <w:color w:val="666666"/>
          <w:sz w:val="16"/>
          <w:szCs w:val="16"/>
          <w:shd w:val="clear" w:color="auto" w:fill="F5F5F5"/>
          <w:lang w:eastAsia="tr-TR"/>
        </w:rPr>
        <w:t>7.1</w:t>
      </w:r>
      <w:proofErr w:type="gramEnd"/>
      <w:r w:rsidRPr="008E4A08">
        <w:rPr>
          <w:rFonts w:ascii="Helvetica" w:eastAsia="Times New Roman" w:hAnsi="Helvetica" w:cs="Helvetica"/>
          <w:b/>
          <w:bCs/>
          <w:color w:val="666666"/>
          <w:sz w:val="16"/>
          <w:szCs w:val="16"/>
          <w:shd w:val="clear" w:color="auto" w:fill="F5F5F5"/>
          <w:lang w:eastAsia="tr-TR"/>
        </w:rPr>
        <w:t>.</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İhale dokümanı, idarenin adresinde görülebilir ve</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b/>
          <w:bCs/>
          <w:color w:val="0062A8"/>
          <w:sz w:val="16"/>
          <w:szCs w:val="16"/>
          <w:lang w:eastAsia="tr-TR"/>
        </w:rPr>
        <w:t>50 TRY (Türk Lirası)</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karşılığı</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b/>
          <w:bCs/>
          <w:color w:val="0062A8"/>
          <w:sz w:val="16"/>
          <w:szCs w:val="16"/>
          <w:lang w:eastAsia="tr-TR"/>
        </w:rPr>
        <w:t>Muş Alparslan Üniversitesi Rektörlüğü İdari ve Mali İşler Dairesi Başkanlığı</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adresinden satın alınabilir.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7.2.</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İhaleye teklif verecek olanların ihale dokümanını satın almaları veya EKAP üzerinden e-imza kullanarak indirmeleri zorunludur.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8.</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Teklifler, ihale tarih ve saatine kadar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b/>
          <w:bCs/>
          <w:color w:val="0062A8"/>
          <w:sz w:val="16"/>
          <w:szCs w:val="16"/>
          <w:lang w:eastAsia="tr-TR"/>
        </w:rPr>
        <w:t>Muş Alparslan Üniversitesi Rektörlüğü İdari ve Mali İşler Dairesi Başkanlığı</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adresine elden teslim edilebileceği gibi, aynı adrese iadeli taahhütlü posta vasıtasıyla da gönderilebilir.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9.</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color w:val="666666"/>
          <w:sz w:val="16"/>
          <w:szCs w:val="16"/>
          <w:shd w:val="clear" w:color="auto" w:fill="F5F5F5"/>
          <w:lang w:eastAsia="tr-TR"/>
        </w:rPr>
        <w:t>Bu ihalede, işin tamamı için teklif verilecektir.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10.</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İstekliler teklif ettikleri bedelin %3’ünden az olmamak üzere kendi belirleyecekleri tutarda geçici teminat vereceklerdir.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11.</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Verilen tekliflerin geçerlilik süresi, ihale tarihinden itibaren</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b/>
          <w:bCs/>
          <w:color w:val="0062A8"/>
          <w:sz w:val="16"/>
          <w:szCs w:val="16"/>
          <w:lang w:eastAsia="tr-TR"/>
        </w:rPr>
        <w:t>90 (doksan) </w:t>
      </w:r>
      <w:r w:rsidRPr="008E4A08">
        <w:rPr>
          <w:rFonts w:ascii="Helvetica" w:eastAsia="Times New Roman" w:hAnsi="Helvetica" w:cs="Helvetica"/>
          <w:color w:val="666666"/>
          <w:sz w:val="16"/>
          <w:szCs w:val="16"/>
          <w:shd w:val="clear" w:color="auto" w:fill="F5F5F5"/>
          <w:lang w:eastAsia="tr-TR"/>
        </w:rPr>
        <w:t>takvim günüdür.</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12.</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shd w:val="clear" w:color="auto" w:fill="F5F5F5"/>
          <w:lang w:eastAsia="tr-TR"/>
        </w:rPr>
        <w:t>Konsorsiyum olarak ihaleye teklif verilemez.</w:t>
      </w:r>
      <w:r w:rsidRPr="008E4A08">
        <w:rPr>
          <w:rFonts w:ascii="Helvetica" w:eastAsia="Times New Roman" w:hAnsi="Helvetica" w:cs="Helvetica"/>
          <w:color w:val="666666"/>
          <w:sz w:val="16"/>
          <w:szCs w:val="16"/>
          <w:lang w:eastAsia="tr-TR"/>
        </w:rPr>
        <w:t> </w:t>
      </w:r>
      <w:r w:rsidRPr="008E4A08">
        <w:rPr>
          <w:rFonts w:ascii="Helvetica" w:eastAsia="Times New Roman" w:hAnsi="Helvetica" w:cs="Helvetica"/>
          <w:color w:val="666666"/>
          <w:sz w:val="16"/>
          <w:szCs w:val="16"/>
          <w:lang w:eastAsia="tr-TR"/>
        </w:rPr>
        <w:br/>
      </w:r>
      <w:r w:rsidRPr="008E4A08">
        <w:rPr>
          <w:rFonts w:ascii="Helvetica" w:eastAsia="Times New Roman" w:hAnsi="Helvetica" w:cs="Helvetica"/>
          <w:b/>
          <w:bCs/>
          <w:color w:val="666666"/>
          <w:sz w:val="16"/>
          <w:szCs w:val="16"/>
          <w:shd w:val="clear" w:color="auto" w:fill="F5F5F5"/>
          <w:lang w:eastAsia="tr-TR"/>
        </w:rPr>
        <w:t>13.</w:t>
      </w:r>
      <w:r w:rsidRPr="008E4A08">
        <w:rPr>
          <w:rFonts w:ascii="Helvetica" w:eastAsia="Times New Roman" w:hAnsi="Helvetica" w:cs="Helvetica"/>
          <w:b/>
          <w:bCs/>
          <w:color w:val="666666"/>
          <w:sz w:val="16"/>
          <w:szCs w:val="16"/>
          <w:lang w:eastAsia="tr-TR"/>
        </w:rPr>
        <w:t> </w:t>
      </w:r>
      <w:r w:rsidRPr="008E4A08">
        <w:rPr>
          <w:rFonts w:ascii="Helvetica" w:eastAsia="Times New Roman" w:hAnsi="Helvetica" w:cs="Helvetica"/>
          <w:b/>
          <w:bCs/>
          <w:color w:val="666666"/>
          <w:sz w:val="16"/>
          <w:szCs w:val="16"/>
          <w:shd w:val="clear" w:color="auto" w:fill="F5F5F5"/>
          <w:lang w:eastAsia="tr-TR"/>
        </w:rPr>
        <w:t>Diğer hususlar:</w:t>
      </w:r>
    </w:p>
    <w:p w:rsidR="008E4A08" w:rsidRPr="008E4A08" w:rsidRDefault="008E4A08" w:rsidP="008E4A08">
      <w:pPr>
        <w:shd w:val="clear" w:color="auto" w:fill="F5F5F5"/>
        <w:spacing w:after="0" w:line="240" w:lineRule="auto"/>
        <w:rPr>
          <w:rFonts w:ascii="Helvetica" w:eastAsia="Times New Roman" w:hAnsi="Helvetica" w:cs="Helvetica"/>
          <w:color w:val="666666"/>
          <w:sz w:val="16"/>
          <w:szCs w:val="16"/>
          <w:lang w:eastAsia="tr-TR"/>
        </w:rPr>
      </w:pPr>
      <w:r w:rsidRPr="008E4A08">
        <w:rPr>
          <w:rFonts w:ascii="Helvetica" w:eastAsia="Times New Roman" w:hAnsi="Helvetica" w:cs="Helvetica"/>
          <w:color w:val="666666"/>
          <w:sz w:val="16"/>
          <w:szCs w:val="16"/>
          <w:lang w:eastAsia="tr-TR"/>
        </w:rPr>
        <w:t>İhale, Kanunun 38 inci maddesinde öngörülen açıklama istenmeksizin ekonomik açıdan en avantajlı teklif üzerinde bırakılacaktır.</w:t>
      </w:r>
    </w:p>
    <w:p w:rsidR="00A80B94" w:rsidRDefault="00A80B94"/>
    <w:sectPr w:rsidR="00A80B94" w:rsidSect="008E4A08">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E4A08"/>
    <w:rsid w:val="0040745A"/>
    <w:rsid w:val="004B48F3"/>
    <w:rsid w:val="008E4A08"/>
    <w:rsid w:val="00A80B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B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E4A08"/>
  </w:style>
  <w:style w:type="character" w:customStyle="1" w:styleId="apple-converted-space">
    <w:name w:val="apple-converted-space"/>
    <w:basedOn w:val="VarsaylanParagrafYazTipi"/>
    <w:rsid w:val="008E4A08"/>
  </w:style>
  <w:style w:type="character" w:customStyle="1" w:styleId="ilanbaslik">
    <w:name w:val="ilanbaslik"/>
    <w:basedOn w:val="VarsaylanParagrafYazTipi"/>
    <w:rsid w:val="008E4A08"/>
  </w:style>
</w:styles>
</file>

<file path=word/webSettings.xml><?xml version="1.0" encoding="utf-8"?>
<w:webSettings xmlns:r="http://schemas.openxmlformats.org/officeDocument/2006/relationships" xmlns:w="http://schemas.openxmlformats.org/wordprocessingml/2006/main">
  <w:divs>
    <w:div w:id="1238519215">
      <w:bodyDiv w:val="1"/>
      <w:marLeft w:val="0"/>
      <w:marRight w:val="0"/>
      <w:marTop w:val="0"/>
      <w:marBottom w:val="0"/>
      <w:divBdr>
        <w:top w:val="none" w:sz="0" w:space="0" w:color="auto"/>
        <w:left w:val="none" w:sz="0" w:space="0" w:color="auto"/>
        <w:bottom w:val="none" w:sz="0" w:space="0" w:color="auto"/>
        <w:right w:val="none" w:sz="0" w:space="0" w:color="auto"/>
      </w:divBdr>
      <w:divsChild>
        <w:div w:id="69442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MSI I5</dc:creator>
  <cp:lastModifiedBy>THE MSI I5</cp:lastModifiedBy>
  <cp:revision>3</cp:revision>
  <cp:lastPrinted>2017-02-08T13:23:00Z</cp:lastPrinted>
  <dcterms:created xsi:type="dcterms:W3CDTF">2017-02-08T12:33:00Z</dcterms:created>
  <dcterms:modified xsi:type="dcterms:W3CDTF">2017-02-08T13:24:00Z</dcterms:modified>
</cp:coreProperties>
</file>