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EC" w:rsidRPr="004173EC" w:rsidRDefault="004173EC" w:rsidP="004173EC">
      <w:pPr>
        <w:jc w:val="center"/>
      </w:pPr>
      <w:r w:rsidRPr="004173EC">
        <w:rPr>
          <w:b/>
          <w:bCs/>
        </w:rPr>
        <w:t>ETÜD PROJE HİZMETİ ALINACAKTIR</w:t>
      </w:r>
    </w:p>
    <w:p w:rsidR="004173EC" w:rsidRDefault="004173EC" w:rsidP="004173EC">
      <w:pPr>
        <w:jc w:val="center"/>
        <w:rPr>
          <w:b/>
          <w:bCs/>
          <w:u w:val="single"/>
        </w:rPr>
      </w:pPr>
      <w:r w:rsidRPr="004173EC">
        <w:rPr>
          <w:b/>
          <w:bCs/>
          <w:u w:val="single"/>
        </w:rPr>
        <w:t>DEVLET SU İŞLERİ GENEL MÜDÜRLÜĞÜ, İÇMESUYU DAİRESİ BAŞKANLIĞI</w:t>
      </w:r>
    </w:p>
    <w:p w:rsidR="004173EC" w:rsidRPr="004173EC" w:rsidRDefault="004173EC" w:rsidP="004173EC">
      <w:bookmarkStart w:id="0" w:name="_GoBack"/>
      <w:bookmarkEnd w:id="0"/>
      <w:r w:rsidRPr="004173EC">
        <w:rPr>
          <w:b/>
          <w:bCs/>
        </w:rPr>
        <w:t xml:space="preserve">Muş </w:t>
      </w:r>
      <w:proofErr w:type="spellStart"/>
      <w:r w:rsidRPr="004173EC">
        <w:rPr>
          <w:b/>
          <w:bCs/>
        </w:rPr>
        <w:t>İçmesuyu</w:t>
      </w:r>
      <w:proofErr w:type="spellEnd"/>
      <w:r w:rsidRPr="004173EC">
        <w:rPr>
          <w:b/>
          <w:bCs/>
        </w:rPr>
        <w:t xml:space="preserve"> Tesisleri Proje Yapımı</w:t>
      </w:r>
      <w:r w:rsidRPr="004173EC">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561"/>
      </w:tblGrid>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2017/277543</w:t>
            </w:r>
          </w:p>
        </w:tc>
      </w:tr>
    </w:tbl>
    <w:p w:rsidR="004173EC" w:rsidRPr="004173EC" w:rsidRDefault="004173EC" w:rsidP="004173EC">
      <w:r w:rsidRPr="004173EC">
        <w:rPr>
          <w:b/>
          <w:bCs/>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a)</w:t>
            </w:r>
            <w:r w:rsidRPr="004173EC">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Devlet Mahallesi, İnönü Bulvarı No:16, C Blok, Kat:4 06100 Yücetepe Çankaya/ANKARA</w:t>
            </w:r>
          </w:p>
        </w:tc>
      </w:tr>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b)</w:t>
            </w:r>
            <w:r w:rsidRPr="004173EC">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proofErr w:type="gramStart"/>
            <w:r w:rsidRPr="004173EC">
              <w:rPr>
                <w:b/>
                <w:bCs/>
              </w:rPr>
              <w:t>3124545600</w:t>
            </w:r>
            <w:proofErr w:type="gramEnd"/>
            <w:r w:rsidRPr="004173EC">
              <w:rPr>
                <w:b/>
                <w:bCs/>
              </w:rPr>
              <w:t xml:space="preserve"> - 3124545605</w:t>
            </w:r>
          </w:p>
        </w:tc>
      </w:tr>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c)</w:t>
            </w:r>
            <w:r w:rsidRPr="004173EC">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rsahin@dsi.gov.tr</w:t>
            </w:r>
          </w:p>
        </w:tc>
      </w:tr>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ç)</w:t>
            </w:r>
            <w:r w:rsidRPr="004173EC">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t>https://ekap.kik.gov.tr/EKAP/</w:t>
            </w:r>
          </w:p>
        </w:tc>
      </w:tr>
    </w:tbl>
    <w:p w:rsidR="004173EC" w:rsidRPr="004173EC" w:rsidRDefault="004173EC" w:rsidP="004173EC">
      <w:r w:rsidRPr="004173EC">
        <w:br/>
      </w:r>
      <w:r w:rsidRPr="004173EC">
        <w:rPr>
          <w:b/>
          <w:bCs/>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a)</w:t>
            </w:r>
            <w:r w:rsidRPr="004173EC">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 xml:space="preserve">Muş İl Merkezi ve civar yerleşimlerin </w:t>
            </w:r>
            <w:proofErr w:type="spellStart"/>
            <w:r w:rsidRPr="004173EC">
              <w:rPr>
                <w:b/>
                <w:bCs/>
              </w:rPr>
              <w:t>içmesuyu</w:t>
            </w:r>
            <w:proofErr w:type="spellEnd"/>
            <w:r w:rsidRPr="004173EC">
              <w:rPr>
                <w:b/>
                <w:bCs/>
              </w:rPr>
              <w:t xml:space="preserve"> ihtiyacının karşılanması amacıyla mevcut </w:t>
            </w:r>
            <w:proofErr w:type="spellStart"/>
            <w:r w:rsidRPr="004173EC">
              <w:rPr>
                <w:b/>
                <w:bCs/>
              </w:rPr>
              <w:t>Arıncık</w:t>
            </w:r>
            <w:proofErr w:type="spellEnd"/>
            <w:r w:rsidRPr="004173EC">
              <w:rPr>
                <w:b/>
                <w:bCs/>
              </w:rPr>
              <w:t xml:space="preserve"> Regülatöründen alınan 31,89 hm3/yıl suyun arıtma tesisine, arıtılmış suyun da yerleşimlere iletilmesi için </w:t>
            </w:r>
            <w:proofErr w:type="spellStart"/>
            <w:r w:rsidRPr="004173EC">
              <w:rPr>
                <w:b/>
                <w:bCs/>
              </w:rPr>
              <w:t>içmesuyu</w:t>
            </w:r>
            <w:proofErr w:type="spellEnd"/>
            <w:r w:rsidRPr="004173EC">
              <w:rPr>
                <w:b/>
                <w:bCs/>
              </w:rPr>
              <w:t xml:space="preserve"> tesisleri projeleri hazırlanacaktır.</w:t>
            </w:r>
            <w:r w:rsidRPr="004173EC">
              <w:rPr>
                <w:b/>
                <w:bCs/>
              </w:rPr>
              <w:br/>
              <w:t xml:space="preserve">Ayrıntılı bilgiye </w:t>
            </w:r>
            <w:proofErr w:type="spellStart"/>
            <w:r w:rsidRPr="004173EC">
              <w:rPr>
                <w:b/>
                <w:bCs/>
              </w:rPr>
              <w:t>EKAP’ta</w:t>
            </w:r>
            <w:proofErr w:type="spellEnd"/>
            <w:r w:rsidRPr="004173EC">
              <w:rPr>
                <w:b/>
                <w:bCs/>
              </w:rPr>
              <w:t xml:space="preserve"> yer alan ihale dokümanı içinde bulunan idari şartnameden ulaşılabilir.</w:t>
            </w:r>
          </w:p>
        </w:tc>
      </w:tr>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b)</w:t>
            </w:r>
            <w:r w:rsidRPr="004173EC">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Muş</w:t>
            </w:r>
          </w:p>
        </w:tc>
      </w:tr>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c)</w:t>
            </w:r>
            <w:r w:rsidRPr="004173EC">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t>İşe başlama tarihinden itibaren </w:t>
            </w:r>
            <w:r w:rsidRPr="004173EC">
              <w:rPr>
                <w:b/>
                <w:bCs/>
              </w:rPr>
              <w:t>480(dört yüz seksen) gündür</w:t>
            </w:r>
          </w:p>
        </w:tc>
      </w:tr>
    </w:tbl>
    <w:p w:rsidR="004173EC" w:rsidRPr="004173EC" w:rsidRDefault="004173EC" w:rsidP="004173EC">
      <w:r w:rsidRPr="004173EC">
        <w:br/>
      </w:r>
      <w:r w:rsidRPr="004173EC">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a)</w:t>
            </w:r>
            <w:r w:rsidRPr="004173EC">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 xml:space="preserve">Devlet Su İşleri Genel Müdürlüğü, </w:t>
            </w:r>
            <w:proofErr w:type="spellStart"/>
            <w:r w:rsidRPr="004173EC">
              <w:rPr>
                <w:b/>
                <w:bCs/>
              </w:rPr>
              <w:t>İçmesuyu</w:t>
            </w:r>
            <w:proofErr w:type="spellEnd"/>
            <w:r w:rsidRPr="004173EC">
              <w:rPr>
                <w:b/>
                <w:bCs/>
              </w:rPr>
              <w:t xml:space="preserve"> Dairesi Başkanlığı, C Blok 4. Kat, 404 </w:t>
            </w:r>
            <w:proofErr w:type="spellStart"/>
            <w:r w:rsidRPr="004173EC">
              <w:rPr>
                <w:b/>
                <w:bCs/>
              </w:rPr>
              <w:t>Nolu</w:t>
            </w:r>
            <w:proofErr w:type="spellEnd"/>
            <w:r w:rsidRPr="004173EC">
              <w:rPr>
                <w:b/>
                <w:bCs/>
              </w:rPr>
              <w:t xml:space="preserve"> Oda, Devlet Mahallesi, İnönü Bulvarı No:16, 06100 Yücetepe Çankaya /ANKARA</w:t>
            </w:r>
          </w:p>
        </w:tc>
      </w:tr>
      <w:tr w:rsidR="004173EC" w:rsidRPr="004173EC" w:rsidTr="004173E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b)</w:t>
            </w:r>
            <w:r w:rsidRPr="004173EC">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173EC" w:rsidRPr="004173EC" w:rsidRDefault="004173EC" w:rsidP="004173EC">
            <w:r w:rsidRPr="004173EC">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 xml:space="preserve">04.07.2017 - </w:t>
            </w:r>
            <w:proofErr w:type="gramStart"/>
            <w:r w:rsidRPr="004173EC">
              <w:rPr>
                <w:b/>
                <w:bCs/>
              </w:rPr>
              <w:t>15:00</w:t>
            </w:r>
            <w:proofErr w:type="gramEnd"/>
          </w:p>
        </w:tc>
      </w:tr>
    </w:tbl>
    <w:p w:rsidR="004173EC" w:rsidRPr="004173EC" w:rsidRDefault="004173EC" w:rsidP="004173EC">
      <w:r w:rsidRPr="004173EC">
        <w:br/>
      </w:r>
      <w:r w:rsidRPr="004173EC">
        <w:rPr>
          <w:b/>
          <w:bCs/>
        </w:rPr>
        <w:t>4. İhaleye katılabilme şartları ve istenilen belgeler ile yeterlik değerlendirmesinde uygulanacak kriterler:</w:t>
      </w:r>
      <w:r w:rsidRPr="004173EC">
        <w:br/>
      </w:r>
      <w:proofErr w:type="gramStart"/>
      <w:r w:rsidRPr="004173EC">
        <w:rPr>
          <w:b/>
          <w:bCs/>
        </w:rPr>
        <w:t>4.1</w:t>
      </w:r>
      <w:proofErr w:type="gramEnd"/>
      <w:r w:rsidRPr="004173EC">
        <w:rPr>
          <w:b/>
          <w:bCs/>
        </w:rPr>
        <w:t>.</w:t>
      </w:r>
      <w:r w:rsidRPr="004173EC">
        <w:t> İhaleye katılma şartları ve istenilen belgeler: </w:t>
      </w:r>
      <w:r w:rsidRPr="004173EC">
        <w:br/>
      </w:r>
      <w:r w:rsidRPr="004173EC">
        <w:rPr>
          <w:b/>
          <w:bCs/>
        </w:rPr>
        <w:t>4.1.2.</w:t>
      </w:r>
      <w:r w:rsidRPr="004173EC">
        <w:t> Teklif vermeye yetkili olduğunu gösteren İmza Beyannamesi veya İmza Sirküleri; </w:t>
      </w:r>
      <w:r w:rsidRPr="004173EC">
        <w:br/>
      </w:r>
      <w:r w:rsidRPr="004173EC">
        <w:rPr>
          <w:b/>
          <w:bCs/>
        </w:rPr>
        <w:lastRenderedPageBreak/>
        <w:t>4.1.2.1.</w:t>
      </w:r>
      <w:r w:rsidRPr="004173EC">
        <w:t> Gerçek kişi olması halinde, noter tasdikli imza beyannamesi, </w:t>
      </w:r>
      <w:r w:rsidRPr="004173EC">
        <w:br/>
      </w:r>
      <w:r w:rsidRPr="004173EC">
        <w:rPr>
          <w:b/>
          <w:bCs/>
        </w:rPr>
        <w:t>4.1.2.2.</w:t>
      </w:r>
      <w:r w:rsidRPr="004173EC">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173EC">
        <w:br/>
      </w:r>
      <w:r w:rsidRPr="004173EC">
        <w:rPr>
          <w:b/>
          <w:bCs/>
        </w:rPr>
        <w:t>4.1.3.</w:t>
      </w:r>
      <w:r w:rsidRPr="004173EC">
        <w:t> Şekli ve içeriği İdari Şartnamede belirlenen teklif mektubu. </w:t>
      </w:r>
      <w:r w:rsidRPr="004173EC">
        <w:br/>
      </w:r>
      <w:r w:rsidRPr="004173EC">
        <w:rPr>
          <w:b/>
          <w:bCs/>
        </w:rPr>
        <w:t>4.1.4.</w:t>
      </w:r>
      <w:r w:rsidRPr="004173EC">
        <w:t> Şekli ve içeriği İdari Şartnamede belirlenen geçici teminat. </w:t>
      </w:r>
      <w:r w:rsidRPr="004173EC">
        <w:br/>
      </w:r>
      <w:r w:rsidRPr="004173EC">
        <w:rPr>
          <w:b/>
          <w:bCs/>
        </w:rPr>
        <w:t>4.1.5</w:t>
      </w:r>
      <w:r w:rsidRPr="004173EC">
        <w:t xml:space="preserve"> İhale konusu işin alt yüklenicilere yaptırmayı düşündükleri işlere ait listeyi, teklif eki olarak tekliflerine </w:t>
      </w:r>
      <w:proofErr w:type="gramStart"/>
      <w:r w:rsidRPr="004173EC">
        <w:t>dahil</w:t>
      </w:r>
      <w:proofErr w:type="gramEnd"/>
      <w:r w:rsidRPr="004173EC">
        <w:t xml:space="preserve"> edeceklerdir.</w:t>
      </w:r>
      <w:r w:rsidRPr="004173EC">
        <w:br/>
      </w:r>
      <w:proofErr w:type="gramStart"/>
      <w:r w:rsidRPr="004173EC">
        <w:rPr>
          <w:b/>
          <w:bCs/>
        </w:rPr>
        <w:t>4.1.6</w:t>
      </w:r>
      <w:r w:rsidRPr="004173EC">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 xml:space="preserve">4.2. Ekonomik ve mali yeterliğe ilişkin belgeler ve bu belgelerin taşıması gereken </w:t>
            </w:r>
            <w:proofErr w:type="gramStart"/>
            <w:r w:rsidRPr="004173EC">
              <w:rPr>
                <w:b/>
                <w:bCs/>
              </w:rPr>
              <w:t>kriterler</w:t>
            </w:r>
            <w:proofErr w:type="gramEnd"/>
            <w:r w:rsidRPr="004173EC">
              <w:rPr>
                <w:b/>
                <w:bCs/>
              </w:rPr>
              <w:t>:</w:t>
            </w:r>
          </w:p>
        </w:tc>
      </w:tr>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t xml:space="preserve">İdare tarafından ekonomik ve mali yeterliğe ilişkin </w:t>
            </w:r>
            <w:proofErr w:type="gramStart"/>
            <w:r w:rsidRPr="004173EC">
              <w:t>kriter</w:t>
            </w:r>
            <w:proofErr w:type="gramEnd"/>
            <w:r w:rsidRPr="004173EC">
              <w:t xml:space="preserve"> belirtilmemiştir.</w:t>
            </w:r>
          </w:p>
        </w:tc>
      </w:tr>
    </w:tbl>
    <w:p w:rsidR="004173EC" w:rsidRPr="004173EC" w:rsidRDefault="004173EC" w:rsidP="004173EC">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 xml:space="preserve">4.3. Mesleki ve Teknik yeterliğe ilişkin belgeler ve bu belgelerin taşıması gereken </w:t>
            </w:r>
            <w:proofErr w:type="gramStart"/>
            <w:r w:rsidRPr="004173EC">
              <w:rPr>
                <w:b/>
                <w:bCs/>
              </w:rPr>
              <w:t>kriterler</w:t>
            </w:r>
            <w:proofErr w:type="gramEnd"/>
            <w:r w:rsidRPr="004173EC">
              <w:rPr>
                <w:b/>
                <w:bCs/>
              </w:rPr>
              <w:t>:</w:t>
            </w:r>
          </w:p>
        </w:tc>
      </w:tr>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4.3.1. İş deneyimini gösteren belgeler:</w:t>
            </w:r>
          </w:p>
        </w:tc>
      </w:tr>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t xml:space="preserve">Yapımla ilgili hizmet işlerinde son </w:t>
            </w:r>
            <w:proofErr w:type="spellStart"/>
            <w:r w:rsidRPr="004173EC">
              <w:t>onbeş</w:t>
            </w:r>
            <w:proofErr w:type="spellEnd"/>
            <w:r w:rsidRPr="004173EC">
              <w:t xml:space="preserve"> yıl içinde bedel içeren bir sözleşme kapsamında teklif edilen bedelin % </w:t>
            </w:r>
            <w:r w:rsidRPr="004173EC">
              <w:rPr>
                <w:b/>
                <w:bCs/>
              </w:rPr>
              <w:t>40</w:t>
            </w:r>
            <w:r w:rsidRPr="004173EC">
              <w:t> oranından az olmamak üzere, ihale konusu iş veya benzer işlere ilişkin iş deneyimini gösteren belgeler.</w:t>
            </w:r>
          </w:p>
        </w:tc>
      </w:tr>
    </w:tbl>
    <w:p w:rsidR="004173EC" w:rsidRPr="004173EC" w:rsidRDefault="004173EC" w:rsidP="004173EC">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r w:rsidRPr="004173EC">
              <w:rPr>
                <w:b/>
                <w:bCs/>
              </w:rPr>
              <w:t>4.4. Bu ihalede benzer iş olarak kabul edilecek işler:</w:t>
            </w:r>
          </w:p>
        </w:tc>
      </w:tr>
      <w:tr w:rsidR="004173EC" w:rsidRPr="004173EC" w:rsidTr="004173E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173EC" w:rsidRPr="004173EC" w:rsidRDefault="004173EC" w:rsidP="004173EC">
            <w:pPr>
              <w:rPr>
                <w:b/>
                <w:bCs/>
              </w:rPr>
            </w:pPr>
            <w:r w:rsidRPr="004173EC">
              <w:rPr>
                <w:b/>
                <w:bCs/>
              </w:rPr>
              <w:t>4.4.1.</w:t>
            </w:r>
          </w:p>
          <w:p w:rsidR="004173EC" w:rsidRPr="004173EC" w:rsidRDefault="004173EC" w:rsidP="004173EC">
            <w:proofErr w:type="spellStart"/>
            <w:r w:rsidRPr="004173EC">
              <w:rPr>
                <w:b/>
                <w:bCs/>
              </w:rPr>
              <w:t>İçmesuyu</w:t>
            </w:r>
            <w:proofErr w:type="spellEnd"/>
            <w:r w:rsidRPr="004173EC">
              <w:rPr>
                <w:b/>
                <w:bCs/>
              </w:rPr>
              <w:t xml:space="preserve"> isale hattı, </w:t>
            </w:r>
            <w:proofErr w:type="spellStart"/>
            <w:r w:rsidRPr="004173EC">
              <w:rPr>
                <w:b/>
                <w:bCs/>
              </w:rPr>
              <w:t>içmesuyu</w:t>
            </w:r>
            <w:proofErr w:type="spellEnd"/>
            <w:r w:rsidRPr="004173EC">
              <w:rPr>
                <w:b/>
                <w:bCs/>
              </w:rPr>
              <w:t xml:space="preserve"> şebeke, borulu sulama projesi, </w:t>
            </w:r>
            <w:proofErr w:type="spellStart"/>
            <w:r w:rsidRPr="004173EC">
              <w:rPr>
                <w:b/>
                <w:bCs/>
              </w:rPr>
              <w:t>atıksu</w:t>
            </w:r>
            <w:proofErr w:type="spellEnd"/>
            <w:r w:rsidRPr="004173EC">
              <w:rPr>
                <w:b/>
                <w:bCs/>
              </w:rPr>
              <w:t xml:space="preserve"> şebeke ve </w:t>
            </w:r>
            <w:proofErr w:type="spellStart"/>
            <w:r w:rsidRPr="004173EC">
              <w:rPr>
                <w:b/>
                <w:bCs/>
              </w:rPr>
              <w:t>kollektör</w:t>
            </w:r>
            <w:proofErr w:type="spellEnd"/>
            <w:r w:rsidRPr="004173EC">
              <w:rPr>
                <w:b/>
                <w:bCs/>
              </w:rPr>
              <w:t xml:space="preserve"> hattı kat'i veya uygulama projeleri yapmış olmak benzer iş olarak değerlendirilecektir.</w:t>
            </w:r>
          </w:p>
        </w:tc>
      </w:tr>
    </w:tbl>
    <w:p w:rsidR="004173EC" w:rsidRPr="004173EC" w:rsidRDefault="004173EC" w:rsidP="004173EC">
      <w:r w:rsidRPr="004173EC">
        <w:br/>
      </w:r>
      <w:r w:rsidRPr="004173EC">
        <w:rPr>
          <w:b/>
          <w:bCs/>
        </w:rPr>
        <w:t>5.</w:t>
      </w:r>
      <w:r w:rsidRPr="004173EC">
        <w:t>Ekonomik açıdan en avantajlı teklif sadece fiyat esasına göre belirlenecektir. </w:t>
      </w:r>
      <w:r w:rsidRPr="004173EC">
        <w:br/>
      </w:r>
      <w:r w:rsidRPr="004173EC">
        <w:br/>
      </w:r>
      <w:r w:rsidRPr="004173EC">
        <w:rPr>
          <w:b/>
          <w:bCs/>
        </w:rPr>
        <w:t>6.</w:t>
      </w:r>
      <w:r w:rsidRPr="004173EC">
        <w:t> İhaleye sadece yerli istekliler katılabilecektir. </w:t>
      </w:r>
      <w:r w:rsidRPr="004173EC">
        <w:br/>
      </w:r>
      <w:r w:rsidRPr="004173EC">
        <w:br/>
      </w:r>
      <w:r w:rsidRPr="004173EC">
        <w:rPr>
          <w:b/>
          <w:bCs/>
        </w:rPr>
        <w:t>7.</w:t>
      </w:r>
      <w:r w:rsidRPr="004173EC">
        <w:t> İhale dokümanının görülmesi ve satın alınması: </w:t>
      </w:r>
      <w:r w:rsidRPr="004173EC">
        <w:br/>
      </w:r>
      <w:proofErr w:type="gramStart"/>
      <w:r w:rsidRPr="004173EC">
        <w:rPr>
          <w:b/>
          <w:bCs/>
        </w:rPr>
        <w:t>7.1</w:t>
      </w:r>
      <w:proofErr w:type="gramEnd"/>
      <w:r w:rsidRPr="004173EC">
        <w:rPr>
          <w:b/>
          <w:bCs/>
        </w:rPr>
        <w:t>.</w:t>
      </w:r>
      <w:r w:rsidRPr="004173EC">
        <w:t> İhale dokümanı, idarenin adresinde görülebilir ve </w:t>
      </w:r>
      <w:r w:rsidRPr="004173EC">
        <w:rPr>
          <w:b/>
          <w:bCs/>
        </w:rPr>
        <w:t>300 TRY (Türk Lirası)</w:t>
      </w:r>
      <w:r w:rsidRPr="004173EC">
        <w:t> karşılığı </w:t>
      </w:r>
      <w:r w:rsidRPr="004173EC">
        <w:rPr>
          <w:b/>
          <w:bCs/>
        </w:rPr>
        <w:t xml:space="preserve">Devlet Su İşleri Genel Müdürlüğü, </w:t>
      </w:r>
      <w:proofErr w:type="spellStart"/>
      <w:r w:rsidRPr="004173EC">
        <w:rPr>
          <w:b/>
          <w:bCs/>
        </w:rPr>
        <w:t>İçmesuyu</w:t>
      </w:r>
      <w:proofErr w:type="spellEnd"/>
      <w:r w:rsidRPr="004173EC">
        <w:rPr>
          <w:b/>
          <w:bCs/>
        </w:rPr>
        <w:t xml:space="preserve"> Dairesi Başkanlığı, C Blok 4. Kat, 412 </w:t>
      </w:r>
      <w:proofErr w:type="spellStart"/>
      <w:r w:rsidRPr="004173EC">
        <w:rPr>
          <w:b/>
          <w:bCs/>
        </w:rPr>
        <w:t>Nolu</w:t>
      </w:r>
      <w:proofErr w:type="spellEnd"/>
      <w:r w:rsidRPr="004173EC">
        <w:rPr>
          <w:b/>
          <w:bCs/>
        </w:rPr>
        <w:t xml:space="preserve"> Oda, Devlet Mahallesi, İnönü Bulvarı No:16, 06100 Yücetepe Çankaya /ANKARA </w:t>
      </w:r>
      <w:r w:rsidRPr="004173EC">
        <w:t>adresinden satın alınabilir. </w:t>
      </w:r>
      <w:r w:rsidRPr="004173EC">
        <w:br/>
      </w:r>
      <w:r w:rsidRPr="004173EC">
        <w:rPr>
          <w:b/>
          <w:bCs/>
        </w:rPr>
        <w:t>7.2.</w:t>
      </w:r>
      <w:r w:rsidRPr="004173EC">
        <w:t> İhaleye teklif verecek olanların ihale dokümanını satın almaları veya EKAP üzerinden e-imza kullanarak indirmeleri zorunludur. </w:t>
      </w:r>
      <w:r w:rsidRPr="004173EC">
        <w:br/>
      </w:r>
      <w:r w:rsidRPr="004173EC">
        <w:br/>
      </w:r>
      <w:r w:rsidRPr="004173EC">
        <w:rPr>
          <w:b/>
          <w:bCs/>
        </w:rPr>
        <w:t>8.</w:t>
      </w:r>
      <w:r w:rsidRPr="004173EC">
        <w:t> Teklifler, ihale tarih ve saatine kadar </w:t>
      </w:r>
      <w:r w:rsidRPr="004173EC">
        <w:rPr>
          <w:b/>
          <w:bCs/>
        </w:rPr>
        <w:t xml:space="preserve">Devlet Su İşleri Genel Müdürlüğü, </w:t>
      </w:r>
      <w:proofErr w:type="spellStart"/>
      <w:r w:rsidRPr="004173EC">
        <w:rPr>
          <w:b/>
          <w:bCs/>
        </w:rPr>
        <w:t>İçmesuyu</w:t>
      </w:r>
      <w:proofErr w:type="spellEnd"/>
      <w:r w:rsidRPr="004173EC">
        <w:rPr>
          <w:b/>
          <w:bCs/>
        </w:rPr>
        <w:t xml:space="preserve"> Dairesi Başkanlığı, C Blok 4. Kat, 412 </w:t>
      </w:r>
      <w:proofErr w:type="spellStart"/>
      <w:r w:rsidRPr="004173EC">
        <w:rPr>
          <w:b/>
          <w:bCs/>
        </w:rPr>
        <w:t>Nolu</w:t>
      </w:r>
      <w:proofErr w:type="spellEnd"/>
      <w:r w:rsidRPr="004173EC">
        <w:rPr>
          <w:b/>
          <w:bCs/>
        </w:rPr>
        <w:t xml:space="preserve"> Oda, Devlet Mahallesi, İnönü Bulvarı No:16, 06100 Yücetepe </w:t>
      </w:r>
      <w:r w:rsidRPr="004173EC">
        <w:rPr>
          <w:b/>
          <w:bCs/>
        </w:rPr>
        <w:lastRenderedPageBreak/>
        <w:t>Çankaya /ANKARA </w:t>
      </w:r>
      <w:r w:rsidRPr="004173EC">
        <w:t>adresine elden teslim edilebileceği gibi, aynı adrese iadeli taahhütlü posta vasıtasıyla da gönderilebilir. </w:t>
      </w:r>
      <w:r w:rsidRPr="004173EC">
        <w:br/>
      </w:r>
      <w:r w:rsidRPr="004173EC">
        <w:br/>
      </w:r>
      <w:r w:rsidRPr="004173EC">
        <w:rPr>
          <w:b/>
          <w:bCs/>
        </w:rPr>
        <w:t>9.</w:t>
      </w:r>
      <w:r w:rsidRPr="004173EC">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173EC">
        <w:br/>
        <w:t>Bu ihalede, işin tamamı için teklif verilecektir. </w:t>
      </w:r>
      <w:r w:rsidRPr="004173EC">
        <w:br/>
      </w:r>
      <w:r w:rsidRPr="004173EC">
        <w:br/>
      </w:r>
      <w:r w:rsidRPr="004173EC">
        <w:rPr>
          <w:b/>
          <w:bCs/>
        </w:rPr>
        <w:t>10.</w:t>
      </w:r>
      <w:r w:rsidRPr="004173EC">
        <w:t> İstekliler teklif ettikleri bedelin %3’ünden az olmamak üzere kendi belirleyecekleri tutarda geçici teminat vereceklerdir. </w:t>
      </w:r>
      <w:r w:rsidRPr="004173EC">
        <w:br/>
      </w:r>
      <w:r w:rsidRPr="004173EC">
        <w:br/>
      </w:r>
      <w:r w:rsidRPr="004173EC">
        <w:rPr>
          <w:b/>
          <w:bCs/>
        </w:rPr>
        <w:t>11.</w:t>
      </w:r>
      <w:r w:rsidRPr="004173EC">
        <w:t> Verilen tekliflerin geçerlilik süresi, ihale tarihinden itibaren </w:t>
      </w:r>
      <w:r w:rsidRPr="004173EC">
        <w:rPr>
          <w:b/>
          <w:bCs/>
        </w:rPr>
        <w:t>90 (doksan) </w:t>
      </w:r>
      <w:r w:rsidRPr="004173EC">
        <w:t>takvim günüdür. </w:t>
      </w:r>
      <w:r w:rsidRPr="004173EC">
        <w:br/>
      </w:r>
      <w:r w:rsidRPr="004173EC">
        <w:br/>
      </w:r>
      <w:r w:rsidRPr="004173EC">
        <w:rPr>
          <w:b/>
          <w:bCs/>
        </w:rPr>
        <w:t>12.</w:t>
      </w:r>
      <w:r w:rsidRPr="004173EC">
        <w:t> Konsorsiyum olarak ihaleye teklif verilemez. </w:t>
      </w:r>
      <w:r w:rsidRPr="004173EC">
        <w:br/>
      </w:r>
      <w:r w:rsidRPr="004173EC">
        <w:br/>
      </w:r>
      <w:r w:rsidRPr="004173EC">
        <w:rPr>
          <w:b/>
          <w:bCs/>
        </w:rPr>
        <w:t>13.Diğer hususlar:</w:t>
      </w:r>
    </w:p>
    <w:p w:rsidR="004173EC" w:rsidRPr="004173EC" w:rsidRDefault="004173EC" w:rsidP="004173EC">
      <w:r w:rsidRPr="004173EC">
        <w:t>Teklifi sınır değerin altında kalan isteklilerden Kanunun 38 inci maddesine göre açıklama istenecektir.</w:t>
      </w:r>
    </w:p>
    <w:p w:rsidR="0056190C" w:rsidRDefault="0056190C"/>
    <w:sectPr w:rsidR="00561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EC"/>
    <w:rsid w:val="004173EC"/>
    <w:rsid w:val="00561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7954-16C4-4B22-B459-55478A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34807">
      <w:bodyDiv w:val="1"/>
      <w:marLeft w:val="0"/>
      <w:marRight w:val="0"/>
      <w:marTop w:val="0"/>
      <w:marBottom w:val="0"/>
      <w:divBdr>
        <w:top w:val="none" w:sz="0" w:space="0" w:color="auto"/>
        <w:left w:val="none" w:sz="0" w:space="0" w:color="auto"/>
        <w:bottom w:val="none" w:sz="0" w:space="0" w:color="auto"/>
        <w:right w:val="none" w:sz="0" w:space="0" w:color="auto"/>
      </w:divBdr>
      <w:divsChild>
        <w:div w:id="621113311">
          <w:marLeft w:val="0"/>
          <w:marRight w:val="0"/>
          <w:marTop w:val="0"/>
          <w:marBottom w:val="0"/>
          <w:divBdr>
            <w:top w:val="none" w:sz="0" w:space="0" w:color="auto"/>
            <w:left w:val="none" w:sz="0" w:space="0" w:color="auto"/>
            <w:bottom w:val="none" w:sz="0" w:space="0" w:color="auto"/>
            <w:right w:val="none" w:sz="0" w:space="0" w:color="auto"/>
          </w:divBdr>
        </w:div>
        <w:div w:id="2029064663">
          <w:marLeft w:val="0"/>
          <w:marRight w:val="0"/>
          <w:marTop w:val="0"/>
          <w:marBottom w:val="0"/>
          <w:divBdr>
            <w:top w:val="none" w:sz="0" w:space="0" w:color="auto"/>
            <w:left w:val="none" w:sz="0" w:space="0" w:color="auto"/>
            <w:bottom w:val="none" w:sz="0" w:space="0" w:color="auto"/>
            <w:right w:val="none" w:sz="0" w:space="0" w:color="auto"/>
          </w:divBdr>
        </w:div>
      </w:divsChild>
    </w:div>
    <w:div w:id="1496188167">
      <w:bodyDiv w:val="1"/>
      <w:marLeft w:val="0"/>
      <w:marRight w:val="0"/>
      <w:marTop w:val="0"/>
      <w:marBottom w:val="0"/>
      <w:divBdr>
        <w:top w:val="none" w:sz="0" w:space="0" w:color="auto"/>
        <w:left w:val="none" w:sz="0" w:space="0" w:color="auto"/>
        <w:bottom w:val="none" w:sz="0" w:space="0" w:color="auto"/>
        <w:right w:val="none" w:sz="0" w:space="0" w:color="auto"/>
      </w:divBdr>
      <w:divsChild>
        <w:div w:id="1977444107">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sChild>
    </w:div>
    <w:div w:id="1554847095">
      <w:bodyDiv w:val="1"/>
      <w:marLeft w:val="0"/>
      <w:marRight w:val="0"/>
      <w:marTop w:val="0"/>
      <w:marBottom w:val="0"/>
      <w:divBdr>
        <w:top w:val="none" w:sz="0" w:space="0" w:color="auto"/>
        <w:left w:val="none" w:sz="0" w:space="0" w:color="auto"/>
        <w:bottom w:val="none" w:sz="0" w:space="0" w:color="auto"/>
        <w:right w:val="none" w:sz="0" w:space="0" w:color="auto"/>
      </w:divBdr>
      <w:divsChild>
        <w:div w:id="626275039">
          <w:marLeft w:val="0"/>
          <w:marRight w:val="0"/>
          <w:marTop w:val="0"/>
          <w:marBottom w:val="0"/>
          <w:divBdr>
            <w:top w:val="none" w:sz="0" w:space="0" w:color="auto"/>
            <w:left w:val="none" w:sz="0" w:space="0" w:color="auto"/>
            <w:bottom w:val="none" w:sz="0" w:space="0" w:color="auto"/>
            <w:right w:val="none" w:sz="0" w:space="0" w:color="auto"/>
          </w:divBdr>
        </w:div>
        <w:div w:id="119304836">
          <w:marLeft w:val="0"/>
          <w:marRight w:val="0"/>
          <w:marTop w:val="0"/>
          <w:marBottom w:val="0"/>
          <w:divBdr>
            <w:top w:val="none" w:sz="0" w:space="0" w:color="auto"/>
            <w:left w:val="none" w:sz="0" w:space="0" w:color="auto"/>
            <w:bottom w:val="none" w:sz="0" w:space="0" w:color="auto"/>
            <w:right w:val="none" w:sz="0" w:space="0" w:color="auto"/>
          </w:divBdr>
        </w:div>
      </w:divsChild>
    </w:div>
    <w:div w:id="1616063955">
      <w:bodyDiv w:val="1"/>
      <w:marLeft w:val="0"/>
      <w:marRight w:val="0"/>
      <w:marTop w:val="0"/>
      <w:marBottom w:val="0"/>
      <w:divBdr>
        <w:top w:val="none" w:sz="0" w:space="0" w:color="auto"/>
        <w:left w:val="none" w:sz="0" w:space="0" w:color="auto"/>
        <w:bottom w:val="none" w:sz="0" w:space="0" w:color="auto"/>
        <w:right w:val="none" w:sz="0" w:space="0" w:color="auto"/>
      </w:divBdr>
      <w:divsChild>
        <w:div w:id="1106924494">
          <w:marLeft w:val="0"/>
          <w:marRight w:val="0"/>
          <w:marTop w:val="0"/>
          <w:marBottom w:val="0"/>
          <w:divBdr>
            <w:top w:val="none" w:sz="0" w:space="0" w:color="auto"/>
            <w:left w:val="none" w:sz="0" w:space="0" w:color="auto"/>
            <w:bottom w:val="none" w:sz="0" w:space="0" w:color="auto"/>
            <w:right w:val="none" w:sz="0" w:space="0" w:color="auto"/>
          </w:divBdr>
        </w:div>
        <w:div w:id="290596617">
          <w:marLeft w:val="0"/>
          <w:marRight w:val="0"/>
          <w:marTop w:val="0"/>
          <w:marBottom w:val="0"/>
          <w:divBdr>
            <w:top w:val="none" w:sz="0" w:space="0" w:color="auto"/>
            <w:left w:val="none" w:sz="0" w:space="0" w:color="auto"/>
            <w:bottom w:val="none" w:sz="0" w:space="0" w:color="auto"/>
            <w:right w:val="none" w:sz="0" w:space="0" w:color="auto"/>
          </w:divBdr>
        </w:div>
      </w:divsChild>
    </w:div>
    <w:div w:id="2111966498">
      <w:bodyDiv w:val="1"/>
      <w:marLeft w:val="0"/>
      <w:marRight w:val="0"/>
      <w:marTop w:val="0"/>
      <w:marBottom w:val="0"/>
      <w:divBdr>
        <w:top w:val="none" w:sz="0" w:space="0" w:color="auto"/>
        <w:left w:val="none" w:sz="0" w:space="0" w:color="auto"/>
        <w:bottom w:val="none" w:sz="0" w:space="0" w:color="auto"/>
        <w:right w:val="none" w:sz="0" w:space="0" w:color="auto"/>
      </w:divBdr>
      <w:divsChild>
        <w:div w:id="200018172">
          <w:marLeft w:val="0"/>
          <w:marRight w:val="0"/>
          <w:marTop w:val="0"/>
          <w:marBottom w:val="0"/>
          <w:divBdr>
            <w:top w:val="none" w:sz="0" w:space="0" w:color="auto"/>
            <w:left w:val="none" w:sz="0" w:space="0" w:color="auto"/>
            <w:bottom w:val="none" w:sz="0" w:space="0" w:color="auto"/>
            <w:right w:val="none" w:sz="0" w:space="0" w:color="auto"/>
          </w:divBdr>
        </w:div>
        <w:div w:id="20442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Sakacı</dc:creator>
  <cp:keywords/>
  <dc:description/>
  <cp:lastModifiedBy>Zafer Sakacı</cp:lastModifiedBy>
  <cp:revision>1</cp:revision>
  <dcterms:created xsi:type="dcterms:W3CDTF">2017-06-05T08:12:00Z</dcterms:created>
  <dcterms:modified xsi:type="dcterms:W3CDTF">2017-06-05T08:14:00Z</dcterms:modified>
</cp:coreProperties>
</file>